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075" w:rsidRPr="00F74075" w:rsidRDefault="006D72D9" w:rsidP="00F7407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F74075" w:rsidRPr="00F74075">
        <w:rPr>
          <w:rFonts w:ascii="Times New Roman" w:hAnsi="Times New Roman" w:cs="Times New Roman"/>
        </w:rPr>
        <w:t>«Утверждено»</w:t>
      </w:r>
    </w:p>
    <w:p w:rsidR="00F74075" w:rsidRPr="00F74075" w:rsidRDefault="00F74075" w:rsidP="00F7407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74075">
        <w:rPr>
          <w:rFonts w:ascii="Times New Roman" w:hAnsi="Times New Roman" w:cs="Times New Roman"/>
        </w:rPr>
        <w:t>Протокол заседания Наблюдательного совета КГП «</w:t>
      </w:r>
      <w:proofErr w:type="spellStart"/>
      <w:r w:rsidRPr="00F74075">
        <w:rPr>
          <w:rFonts w:ascii="Times New Roman" w:hAnsi="Times New Roman" w:cs="Times New Roman"/>
        </w:rPr>
        <w:t>Костанайская</w:t>
      </w:r>
      <w:proofErr w:type="spellEnd"/>
      <w:r w:rsidRPr="00F74075">
        <w:rPr>
          <w:rFonts w:ascii="Times New Roman" w:hAnsi="Times New Roman" w:cs="Times New Roman"/>
        </w:rPr>
        <w:t xml:space="preserve"> областная детская больница» № 3</w:t>
      </w:r>
      <w:r w:rsidRPr="00F74075">
        <w:rPr>
          <w:rFonts w:ascii="Times New Roman" w:hAnsi="Times New Roman" w:cs="Times New Roman"/>
        </w:rPr>
        <w:tab/>
      </w:r>
    </w:p>
    <w:p w:rsidR="00AD40DE" w:rsidRPr="00AD40DE" w:rsidRDefault="00F74075" w:rsidP="00F7407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74075">
        <w:rPr>
          <w:rFonts w:ascii="Times New Roman" w:hAnsi="Times New Roman" w:cs="Times New Roman"/>
        </w:rPr>
        <w:t>«26» мая 2026 год.</w:t>
      </w:r>
      <w:bookmarkStart w:id="0" w:name="_GoBack"/>
      <w:bookmarkEnd w:id="0"/>
    </w:p>
    <w:p w:rsidR="007D222D" w:rsidRDefault="006D72D9" w:rsidP="000212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РЕГИСТР И </w:t>
      </w:r>
      <w:proofErr w:type="gramStart"/>
      <w:r w:rsidR="00AD40DE" w:rsidRPr="00AD40DE">
        <w:rPr>
          <w:rFonts w:ascii="Times New Roman" w:hAnsi="Times New Roman" w:cs="Times New Roman"/>
          <w:b/>
        </w:rPr>
        <w:t>КАРТА</w:t>
      </w:r>
      <w:r w:rsidR="00AD40DE">
        <w:rPr>
          <w:rFonts w:ascii="Times New Roman" w:hAnsi="Times New Roman" w:cs="Times New Roman"/>
          <w:b/>
        </w:rPr>
        <w:t xml:space="preserve"> </w:t>
      </w:r>
      <w:r w:rsidR="00AD40DE" w:rsidRPr="00AD40DE">
        <w:rPr>
          <w:rFonts w:ascii="Times New Roman" w:hAnsi="Times New Roman" w:cs="Times New Roman"/>
          <w:b/>
        </w:rPr>
        <w:t xml:space="preserve"> КОРРУПЦИОННЫХ</w:t>
      </w:r>
      <w:proofErr w:type="gramEnd"/>
      <w:r w:rsidR="00AD40DE" w:rsidRPr="00AD40DE">
        <w:rPr>
          <w:rFonts w:ascii="Times New Roman" w:hAnsi="Times New Roman" w:cs="Times New Roman"/>
          <w:b/>
        </w:rPr>
        <w:t xml:space="preserve"> </w:t>
      </w:r>
      <w:r w:rsidR="00AD40DE">
        <w:rPr>
          <w:rFonts w:ascii="Times New Roman" w:hAnsi="Times New Roman" w:cs="Times New Roman"/>
          <w:b/>
        </w:rPr>
        <w:t xml:space="preserve"> </w:t>
      </w:r>
      <w:r w:rsidR="00AD40DE" w:rsidRPr="00AD40DE">
        <w:rPr>
          <w:rFonts w:ascii="Times New Roman" w:hAnsi="Times New Roman" w:cs="Times New Roman"/>
          <w:b/>
        </w:rPr>
        <w:t>РИСКОВ</w:t>
      </w:r>
    </w:p>
    <w:p w:rsidR="00AD40DE" w:rsidRDefault="00AD40DE" w:rsidP="00AD40DE">
      <w:pPr>
        <w:jc w:val="center"/>
        <w:rPr>
          <w:rFonts w:ascii="Times New Roman" w:hAnsi="Times New Roman" w:cs="Times New Roman"/>
        </w:rPr>
      </w:pPr>
    </w:p>
    <w:p w:rsidR="00AD40DE" w:rsidRDefault="00AD40DE" w:rsidP="00AD40D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4677"/>
        <w:gridCol w:w="1560"/>
        <w:gridCol w:w="2912"/>
      </w:tblGrid>
      <w:tr w:rsidR="0076626C" w:rsidTr="00AD40DE">
        <w:tc>
          <w:tcPr>
            <w:tcW w:w="675" w:type="dxa"/>
          </w:tcPr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</w:tcPr>
          <w:p w:rsidR="00AD40DE" w:rsidRDefault="006D72D9" w:rsidP="00AD4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Коррупционно</w:t>
            </w:r>
            <w:proofErr w:type="spellEnd"/>
          </w:p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опасная </w:t>
            </w:r>
          </w:p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функция</w:t>
            </w:r>
          </w:p>
        </w:tc>
        <w:tc>
          <w:tcPr>
            <w:tcW w:w="2694" w:type="dxa"/>
          </w:tcPr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должности</w:t>
            </w:r>
          </w:p>
        </w:tc>
        <w:tc>
          <w:tcPr>
            <w:tcW w:w="4677" w:type="dxa"/>
          </w:tcPr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Типовые ситуации</w:t>
            </w:r>
          </w:p>
        </w:tc>
        <w:tc>
          <w:tcPr>
            <w:tcW w:w="1560" w:type="dxa"/>
          </w:tcPr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риска</w:t>
            </w:r>
            <w:r w:rsidR="00F821C2">
              <w:rPr>
                <w:rFonts w:ascii="Times New Roman" w:hAnsi="Times New Roman" w:cs="Times New Roman"/>
              </w:rPr>
              <w:t xml:space="preserve">              (высокая. средняя. низкая)</w:t>
            </w:r>
          </w:p>
        </w:tc>
        <w:tc>
          <w:tcPr>
            <w:tcW w:w="2912" w:type="dxa"/>
          </w:tcPr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Меры по устранению</w:t>
            </w:r>
          </w:p>
        </w:tc>
      </w:tr>
      <w:tr w:rsidR="0076626C" w:rsidTr="00AD40DE">
        <w:tc>
          <w:tcPr>
            <w:tcW w:w="675" w:type="dxa"/>
          </w:tcPr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деятельности учреждения </w:t>
            </w:r>
          </w:p>
        </w:tc>
        <w:tc>
          <w:tcPr>
            <w:tcW w:w="2694" w:type="dxa"/>
          </w:tcPr>
          <w:p w:rsidR="00AD40DE" w:rsidRDefault="00AD40DE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врач, заместители главного врача, руководители структурных подразделений</w:t>
            </w:r>
          </w:p>
        </w:tc>
        <w:tc>
          <w:tcPr>
            <w:tcW w:w="4677" w:type="dxa"/>
          </w:tcPr>
          <w:p w:rsidR="00AD40DE" w:rsidRDefault="00FA4F2B" w:rsidP="00FA4F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своих служебных полномочий  при решении своих личных вопросов, связанных, с удовлетворением  материальных потребностей должностного лица или  его родственников либо личной заинтересованности</w:t>
            </w:r>
          </w:p>
        </w:tc>
        <w:tc>
          <w:tcPr>
            <w:tcW w:w="1560" w:type="dxa"/>
          </w:tcPr>
          <w:p w:rsidR="00AD40DE" w:rsidRDefault="00FA4F2B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912" w:type="dxa"/>
          </w:tcPr>
          <w:p w:rsidR="00AD40DE" w:rsidRDefault="00FA4F2B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открытость учреждения. Соблюдение утвержденной антикоррупционной политики учреждения. Разъяснение сотрудникам о мерах ответственности за совершение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AD40DE" w:rsidRDefault="00FA4F2B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AD40DE" w:rsidRDefault="00FA4F2B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листов нетрудоспособности</w:t>
            </w:r>
          </w:p>
        </w:tc>
        <w:tc>
          <w:tcPr>
            <w:tcW w:w="2694" w:type="dxa"/>
          </w:tcPr>
          <w:p w:rsidR="00AD40DE" w:rsidRDefault="00FA4F2B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Врачи - специалисты</w:t>
            </w:r>
          </w:p>
        </w:tc>
        <w:tc>
          <w:tcPr>
            <w:tcW w:w="4677" w:type="dxa"/>
          </w:tcPr>
          <w:p w:rsidR="00AD40DE" w:rsidRDefault="00FA4F2B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листов нетрудоспособности за вознаграждение</w:t>
            </w:r>
          </w:p>
        </w:tc>
        <w:tc>
          <w:tcPr>
            <w:tcW w:w="1560" w:type="dxa"/>
          </w:tcPr>
          <w:p w:rsidR="00AD40DE" w:rsidRDefault="00FA4F2B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912" w:type="dxa"/>
          </w:tcPr>
          <w:p w:rsidR="00AD40DE" w:rsidRDefault="00FA4F2B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медицинских карт </w:t>
            </w:r>
            <w:r w:rsidR="00F821C2">
              <w:rPr>
                <w:rFonts w:ascii="Times New Roman" w:hAnsi="Times New Roman" w:cs="Times New Roman"/>
              </w:rPr>
              <w:t>стационарных и амбулаторных больных. Разъяснение о мерах ответственности  за совершение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AD40DE" w:rsidRDefault="00F821C2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AD40DE" w:rsidRDefault="00F821C2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со служебной информацией</w:t>
            </w:r>
          </w:p>
        </w:tc>
        <w:tc>
          <w:tcPr>
            <w:tcW w:w="2694" w:type="dxa"/>
          </w:tcPr>
          <w:p w:rsidR="00AD40DE" w:rsidRDefault="00F821C2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врач, заместители главного врача, руководители структурных подразделений</w:t>
            </w:r>
          </w:p>
        </w:tc>
        <w:tc>
          <w:tcPr>
            <w:tcW w:w="4677" w:type="dxa"/>
          </w:tcPr>
          <w:p w:rsidR="00AD40DE" w:rsidRDefault="00F821C2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Попытка несанкционированного доступа к информационным ресурсам</w:t>
            </w:r>
          </w:p>
        </w:tc>
        <w:tc>
          <w:tcPr>
            <w:tcW w:w="1560" w:type="dxa"/>
          </w:tcPr>
          <w:p w:rsidR="00AD40DE" w:rsidRDefault="00F821C2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912" w:type="dxa"/>
          </w:tcPr>
          <w:p w:rsidR="00AD40DE" w:rsidRDefault="00F821C2" w:rsidP="00F82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Соблюдение положений утвержденной антикоррупционной политики. Ознакомление с нормативными документами, регламентирующими </w:t>
            </w:r>
            <w:r>
              <w:rPr>
                <w:rFonts w:ascii="Times New Roman" w:hAnsi="Times New Roman" w:cs="Times New Roman"/>
              </w:rPr>
              <w:lastRenderedPageBreak/>
              <w:t>вопросы предупреждения и противодействия коррупции в учреждении. Разъяснение работникам о мерах ответственности за совершение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AD40DE" w:rsidRDefault="00F821C2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268" w:type="dxa"/>
          </w:tcPr>
          <w:p w:rsidR="00AD40DE" w:rsidRDefault="008A072F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Обращения физических и юридических лиц </w:t>
            </w:r>
          </w:p>
        </w:tc>
        <w:tc>
          <w:tcPr>
            <w:tcW w:w="2694" w:type="dxa"/>
          </w:tcPr>
          <w:p w:rsidR="00AD40DE" w:rsidRDefault="008A072F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врач, заместители главного врача</w:t>
            </w:r>
          </w:p>
        </w:tc>
        <w:tc>
          <w:tcPr>
            <w:tcW w:w="4677" w:type="dxa"/>
          </w:tcPr>
          <w:p w:rsidR="00AD40DE" w:rsidRDefault="008A072F" w:rsidP="008A0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 уставленного порядка рассмотрения обращений граждан и юридических лиц</w:t>
            </w:r>
          </w:p>
        </w:tc>
        <w:tc>
          <w:tcPr>
            <w:tcW w:w="1560" w:type="dxa"/>
          </w:tcPr>
          <w:p w:rsidR="00AD40DE" w:rsidRDefault="008A072F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912" w:type="dxa"/>
          </w:tcPr>
          <w:p w:rsidR="00AD40DE" w:rsidRDefault="008A072F" w:rsidP="008A0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Соблюдение и контроль рассмотрения уставленного порядка обращений граждан и юридических лиц</w:t>
            </w:r>
          </w:p>
        </w:tc>
      </w:tr>
      <w:tr w:rsidR="0076626C" w:rsidTr="00AD40DE">
        <w:tc>
          <w:tcPr>
            <w:tcW w:w="675" w:type="dxa"/>
          </w:tcPr>
          <w:p w:rsidR="00AD40DE" w:rsidRDefault="008A072F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AD40DE" w:rsidRDefault="008A072F" w:rsidP="008A07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заказов, заключение государственных контрактов и других договоров на поставку товаров, оказания услуг, выполнение работ заключаемых для нужд учреждения</w:t>
            </w:r>
          </w:p>
        </w:tc>
        <w:tc>
          <w:tcPr>
            <w:tcW w:w="2694" w:type="dxa"/>
          </w:tcPr>
          <w:p w:rsidR="00AD40DE" w:rsidRDefault="008A072F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Главный бухгалтер, начальник отдела </w:t>
            </w:r>
            <w:r w:rsidR="00EA460E">
              <w:rPr>
                <w:rFonts w:ascii="Times New Roman" w:hAnsi="Times New Roman" w:cs="Times New Roman"/>
              </w:rPr>
              <w:t>организации закупок и юридической работы</w:t>
            </w:r>
          </w:p>
        </w:tc>
        <w:tc>
          <w:tcPr>
            <w:tcW w:w="4677" w:type="dxa"/>
          </w:tcPr>
          <w:p w:rsidR="00AD40DE" w:rsidRDefault="00EA460E" w:rsidP="00EA4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проектов государственных контрактов и договоров на выполнение уже фактически выполненных работ и оказанных услуг. При заключении  контракта или договора на оказание услуг, выполнение работ имеется информация о том, что данные работы или услуги уже фактически выполнены. При решении вопроса о </w:t>
            </w:r>
            <w:r w:rsidR="00E609D5">
              <w:rPr>
                <w:rFonts w:ascii="Times New Roman" w:hAnsi="Times New Roman" w:cs="Times New Roman"/>
              </w:rPr>
              <w:t>приемке товара, оказанных услуг</w:t>
            </w:r>
            <w:r>
              <w:rPr>
                <w:rFonts w:ascii="Times New Roman" w:hAnsi="Times New Roman" w:cs="Times New Roman"/>
              </w:rPr>
              <w:t>ах или выполненных работах</w:t>
            </w:r>
            <w:r w:rsidR="00E609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представителя поставщика( исполнителя) поступает предложение</w:t>
            </w:r>
            <w:r w:rsidR="00E609D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«закрыть глаза на выявленные нарушения»</w:t>
            </w:r>
          </w:p>
        </w:tc>
        <w:tc>
          <w:tcPr>
            <w:tcW w:w="1560" w:type="dxa"/>
          </w:tcPr>
          <w:p w:rsidR="00AD40DE" w:rsidRDefault="00E609D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912" w:type="dxa"/>
          </w:tcPr>
          <w:p w:rsidR="00AD40DE" w:rsidRDefault="00E609D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антикоррупционной экспертизы проектов контрактов, договоров, технических заданий. Регулярное разъяснение работникам об обязанности незамедлительно сообщать о склонению его к совершению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AD40DE" w:rsidRDefault="00E609D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AD40DE" w:rsidRDefault="00E609D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и распределении доходов от разрешенной приносящей доход деятельности учреждения</w:t>
            </w:r>
          </w:p>
        </w:tc>
        <w:tc>
          <w:tcPr>
            <w:tcW w:w="2694" w:type="dxa"/>
          </w:tcPr>
          <w:p w:rsidR="00AD40DE" w:rsidRDefault="00E609D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4677" w:type="dxa"/>
          </w:tcPr>
          <w:p w:rsidR="00AD40DE" w:rsidRDefault="00E609D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доходов от организаций, предпринимателей и физических лица вознаграждение или подарки. Распределение доходов за вознаграждение, получение подарка.</w:t>
            </w:r>
          </w:p>
        </w:tc>
        <w:tc>
          <w:tcPr>
            <w:tcW w:w="1560" w:type="dxa"/>
          </w:tcPr>
          <w:p w:rsidR="00AD40DE" w:rsidRDefault="00E609D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912" w:type="dxa"/>
          </w:tcPr>
          <w:p w:rsidR="00AD40DE" w:rsidRDefault="008F36A9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 получением и распределением доходов от разрешенной деятельности приносящей доход. Регулярное разъяснение работникам мер ответственности за совершение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AD40DE" w:rsidRDefault="008F36A9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AD40DE" w:rsidRDefault="008F36A9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Регистрация материальных ценностей и ведение баз данных </w:t>
            </w:r>
            <w:r>
              <w:rPr>
                <w:rFonts w:ascii="Times New Roman" w:hAnsi="Times New Roman" w:cs="Times New Roman"/>
              </w:rPr>
              <w:lastRenderedPageBreak/>
              <w:t>материальных ценностей.</w:t>
            </w:r>
          </w:p>
        </w:tc>
        <w:tc>
          <w:tcPr>
            <w:tcW w:w="2694" w:type="dxa"/>
          </w:tcPr>
          <w:p w:rsidR="00AD40DE" w:rsidRDefault="008F36A9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Главный бухгалтер, работники бухгалтерии, материально</w:t>
            </w:r>
            <w:r w:rsidR="007B68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ответственные</w:t>
            </w:r>
            <w:r w:rsidR="00CF66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7" w:type="dxa"/>
          </w:tcPr>
          <w:p w:rsidR="00AD40DE" w:rsidRDefault="008F36A9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Несвоевременная постановка на регистрационный учет материальных </w:t>
            </w:r>
            <w:proofErr w:type="gramStart"/>
            <w:r>
              <w:rPr>
                <w:rFonts w:ascii="Times New Roman" w:hAnsi="Times New Roman" w:cs="Times New Roman"/>
              </w:rPr>
              <w:t>ценностей .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Умышленно досрочное списание материальных средств и расходных </w:t>
            </w:r>
            <w:r>
              <w:rPr>
                <w:rFonts w:ascii="Times New Roman" w:hAnsi="Times New Roman" w:cs="Times New Roman"/>
              </w:rPr>
              <w:lastRenderedPageBreak/>
              <w:t>материалов с регистрационного учета.</w:t>
            </w:r>
            <w:r w:rsidR="00CF6636">
              <w:rPr>
                <w:rFonts w:ascii="Times New Roman" w:hAnsi="Times New Roman" w:cs="Times New Roman"/>
              </w:rPr>
              <w:t xml:space="preserve"> Отсутствие регулярного контроля наличия материальных средств.</w:t>
            </w:r>
          </w:p>
        </w:tc>
        <w:tc>
          <w:tcPr>
            <w:tcW w:w="1560" w:type="dxa"/>
          </w:tcPr>
          <w:p w:rsidR="00AD40DE" w:rsidRDefault="00CF6636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средняя</w:t>
            </w:r>
          </w:p>
        </w:tc>
        <w:tc>
          <w:tcPr>
            <w:tcW w:w="2912" w:type="dxa"/>
          </w:tcPr>
          <w:p w:rsidR="00AD40DE" w:rsidRDefault="00CF6636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контроля за деятельностью за деятельностью структурных подразделений с участием </w:t>
            </w:r>
            <w:r>
              <w:rPr>
                <w:rFonts w:ascii="Times New Roman" w:hAnsi="Times New Roman" w:cs="Times New Roman"/>
              </w:rPr>
              <w:lastRenderedPageBreak/>
              <w:t>представителей структурных подразделений и комиссий учреждения. Ознакомление с нормативными документам, регламентирующими вопросы предупреждения лиц о сохранении имущества и противодействия коррупции в учреждении.</w:t>
            </w:r>
          </w:p>
        </w:tc>
      </w:tr>
      <w:tr w:rsidR="0076626C" w:rsidTr="00AD40DE">
        <w:tc>
          <w:tcPr>
            <w:tcW w:w="675" w:type="dxa"/>
          </w:tcPr>
          <w:p w:rsidR="00AD40DE" w:rsidRDefault="00CF6636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268" w:type="dxa"/>
          </w:tcPr>
          <w:p w:rsidR="00AD40DE" w:rsidRDefault="00CF6636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заработной платы</w:t>
            </w:r>
          </w:p>
        </w:tc>
        <w:tc>
          <w:tcPr>
            <w:tcW w:w="2694" w:type="dxa"/>
          </w:tcPr>
          <w:p w:rsidR="00AD40DE" w:rsidRDefault="00CF6636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бухгалтер, работники бухгалтерии</w:t>
            </w:r>
          </w:p>
        </w:tc>
        <w:tc>
          <w:tcPr>
            <w:tcW w:w="4677" w:type="dxa"/>
          </w:tcPr>
          <w:p w:rsidR="00AD40DE" w:rsidRDefault="00CF6636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рабочего времени  в полном объеме,</w:t>
            </w:r>
            <w:r w:rsidR="000B2D07">
              <w:rPr>
                <w:rFonts w:ascii="Times New Roman" w:hAnsi="Times New Roman" w:cs="Times New Roman"/>
              </w:rPr>
              <w:t xml:space="preserve"> когда сотрудник фактически отсутствовал на рабочем месте.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</w:tcPr>
          <w:p w:rsidR="00AD40DE" w:rsidRDefault="000B2D07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912" w:type="dxa"/>
          </w:tcPr>
          <w:p w:rsidR="00AD40DE" w:rsidRDefault="000B2D07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средств на оплату труда в строгом соответствии с Положением об оплате труда. Разъяснение ответственным лицам о мерах ответственности за совершение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AD40DE" w:rsidRDefault="000B2D07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AD40DE" w:rsidRDefault="000B2D07" w:rsidP="000B2D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локальных нормативных актов и правовая их экспертиза.</w:t>
            </w:r>
          </w:p>
        </w:tc>
        <w:tc>
          <w:tcPr>
            <w:tcW w:w="2694" w:type="dxa"/>
          </w:tcPr>
          <w:p w:rsidR="00AD40DE" w:rsidRDefault="000B2D07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организации закупок и юридической работы.</w:t>
            </w:r>
          </w:p>
        </w:tc>
        <w:tc>
          <w:tcPr>
            <w:tcW w:w="4677" w:type="dxa"/>
          </w:tcPr>
          <w:p w:rsidR="00AD40DE" w:rsidRDefault="000B2D07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Разработка, согласование проектов локальных нормативных актов, содержащих коррупционный фактор.</w:t>
            </w:r>
          </w:p>
        </w:tc>
        <w:tc>
          <w:tcPr>
            <w:tcW w:w="1560" w:type="dxa"/>
          </w:tcPr>
          <w:p w:rsidR="00AD40DE" w:rsidRDefault="000B2D07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912" w:type="dxa"/>
          </w:tcPr>
          <w:p w:rsidR="00AD40DE" w:rsidRDefault="000B2D07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Разъяснение сотрудникам об обязанности и ответственности незамедлительно сообщать Руководителю учреждения </w:t>
            </w:r>
            <w:r w:rsidR="00416AF0">
              <w:rPr>
                <w:rFonts w:ascii="Times New Roman" w:hAnsi="Times New Roman" w:cs="Times New Roman"/>
              </w:rPr>
              <w:t xml:space="preserve">о склонении его к совершению коррупционного </w:t>
            </w:r>
            <w:proofErr w:type="gramStart"/>
            <w:r w:rsidR="00416AF0">
              <w:rPr>
                <w:rFonts w:ascii="Times New Roman" w:hAnsi="Times New Roman" w:cs="Times New Roman"/>
              </w:rPr>
              <w:t>правонарушения .</w:t>
            </w:r>
            <w:proofErr w:type="gramEnd"/>
            <w:r w:rsidR="00416AF0">
              <w:rPr>
                <w:rFonts w:ascii="Times New Roman" w:hAnsi="Times New Roman" w:cs="Times New Roman"/>
              </w:rPr>
              <w:t xml:space="preserve"> О мерах ответственности за совершение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интересов учреждения в судебных и иных </w:t>
            </w:r>
            <w:r>
              <w:rPr>
                <w:rFonts w:ascii="Times New Roman" w:hAnsi="Times New Roman" w:cs="Times New Roman"/>
              </w:rPr>
              <w:lastRenderedPageBreak/>
              <w:t>органах власти.</w:t>
            </w:r>
          </w:p>
        </w:tc>
        <w:tc>
          <w:tcPr>
            <w:tcW w:w="2694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Начальник отдела организации закупок и юридической работы.</w:t>
            </w:r>
          </w:p>
        </w:tc>
        <w:tc>
          <w:tcPr>
            <w:tcW w:w="4677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Ненадлежащее исполнение обязанностей представителя при представлении интересов учреждения  в суде и иных органах власти.</w:t>
            </w:r>
          </w:p>
        </w:tc>
        <w:tc>
          <w:tcPr>
            <w:tcW w:w="1560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912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Разъяснение сотрудникам об обязанности и ответственности незамедлительно сообщать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Руководителю учреждения о склонении его к совершению коррупционного </w:t>
            </w:r>
            <w:proofErr w:type="gramStart"/>
            <w:r>
              <w:rPr>
                <w:rFonts w:ascii="Times New Roman" w:hAnsi="Times New Roman" w:cs="Times New Roman"/>
              </w:rPr>
              <w:t>правонарушения .</w:t>
            </w:r>
            <w:proofErr w:type="gramEnd"/>
            <w:r>
              <w:rPr>
                <w:rFonts w:ascii="Times New Roman" w:hAnsi="Times New Roman" w:cs="Times New Roman"/>
              </w:rPr>
              <w:t xml:space="preserve"> О мерах ответственности за совершение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268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документов, справок, отчетности.</w:t>
            </w:r>
          </w:p>
        </w:tc>
        <w:tc>
          <w:tcPr>
            <w:tcW w:w="2694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врач, заместители главного врача, руководители структурных подразделений, врачи специалисты.</w:t>
            </w:r>
          </w:p>
        </w:tc>
        <w:tc>
          <w:tcPr>
            <w:tcW w:w="4677" w:type="dxa"/>
          </w:tcPr>
          <w:p w:rsidR="00AD40DE" w:rsidRDefault="00416AF0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Искажение, сокрытие или предоставление заведомо ложных сведений в отчетах</w:t>
            </w:r>
            <w:r w:rsidR="0076626C">
              <w:rPr>
                <w:rFonts w:ascii="Times New Roman" w:hAnsi="Times New Roman" w:cs="Times New Roman"/>
              </w:rPr>
              <w:t>, а так же в выдаваемых гражданам справках</w:t>
            </w:r>
          </w:p>
        </w:tc>
        <w:tc>
          <w:tcPr>
            <w:tcW w:w="1560" w:type="dxa"/>
          </w:tcPr>
          <w:p w:rsidR="00AD40DE" w:rsidRDefault="0076626C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912" w:type="dxa"/>
          </w:tcPr>
          <w:p w:rsidR="00AD40DE" w:rsidRDefault="0076626C" w:rsidP="007662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Ответственным лицам более тщательно  подходить к  визированию документов.</w:t>
            </w:r>
            <w:r w:rsidR="00581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Организация внутреннего контроля за исполнением должностными лицами своих обязанностей, основанного на механизме проверочных мероприятий. Разъяснение ответственным лицам о мерах ответственности за совершение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AD40DE" w:rsidRDefault="0076626C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</w:tcPr>
          <w:p w:rsidR="00AD40DE" w:rsidRDefault="0076626C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сотрудников на работу.</w:t>
            </w:r>
          </w:p>
        </w:tc>
        <w:tc>
          <w:tcPr>
            <w:tcW w:w="2694" w:type="dxa"/>
          </w:tcPr>
          <w:p w:rsidR="00AD40DE" w:rsidRDefault="0076626C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Заместители главного врача, начальник отдела кадров, специалисты по кадрам</w:t>
            </w:r>
          </w:p>
        </w:tc>
        <w:tc>
          <w:tcPr>
            <w:tcW w:w="4677" w:type="dxa"/>
          </w:tcPr>
          <w:p w:rsidR="00AD40DE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не предусмотренным законо</w:t>
            </w:r>
            <w:r w:rsidR="00581895">
              <w:rPr>
                <w:rFonts w:ascii="Times New Roman" w:hAnsi="Times New Roman" w:cs="Times New Roman"/>
              </w:rPr>
              <w:t>м преимуществ(протекционизм, се</w:t>
            </w:r>
            <w:r>
              <w:rPr>
                <w:rFonts w:ascii="Times New Roman" w:hAnsi="Times New Roman" w:cs="Times New Roman"/>
              </w:rPr>
              <w:t>мейственность)</w:t>
            </w:r>
          </w:p>
        </w:tc>
        <w:tc>
          <w:tcPr>
            <w:tcW w:w="1560" w:type="dxa"/>
          </w:tcPr>
          <w:p w:rsidR="00AD40DE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912" w:type="dxa"/>
          </w:tcPr>
          <w:p w:rsidR="00AD40DE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Разъяснение ответственным лицам о мерах ответственности за совершение коррупционных правонарушений. Проведение собеседования при приеме на работу.</w:t>
            </w:r>
          </w:p>
        </w:tc>
      </w:tr>
      <w:tr w:rsidR="0076626C" w:rsidTr="00AD40DE">
        <w:tc>
          <w:tcPr>
            <w:tcW w:w="675" w:type="dxa"/>
          </w:tcPr>
          <w:p w:rsidR="0076626C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</w:tcPr>
          <w:p w:rsidR="0076626C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Владение, использование и распоряжение имуществом учреждения.</w:t>
            </w:r>
          </w:p>
        </w:tc>
        <w:tc>
          <w:tcPr>
            <w:tcW w:w="2694" w:type="dxa"/>
          </w:tcPr>
          <w:p w:rsidR="0076626C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главный бухгалтер</w:t>
            </w:r>
          </w:p>
        </w:tc>
        <w:tc>
          <w:tcPr>
            <w:tcW w:w="4677" w:type="dxa"/>
          </w:tcPr>
          <w:p w:rsidR="0076626C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Выведение имущества в аренду без разрешения собственника за вознаграждение или получения подарка, а так же использование имущества и ресурсов в личных целях</w:t>
            </w:r>
          </w:p>
        </w:tc>
        <w:tc>
          <w:tcPr>
            <w:tcW w:w="1560" w:type="dxa"/>
          </w:tcPr>
          <w:p w:rsidR="0076626C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912" w:type="dxa"/>
          </w:tcPr>
          <w:p w:rsidR="0076626C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 использованием имущества. Разъяснение о  мерах ответственности за совершение коррупционных правонарушений.</w:t>
            </w:r>
          </w:p>
        </w:tc>
      </w:tr>
      <w:tr w:rsidR="0076626C" w:rsidTr="00AD40DE">
        <w:tc>
          <w:tcPr>
            <w:tcW w:w="675" w:type="dxa"/>
          </w:tcPr>
          <w:p w:rsidR="0076626C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:rsidR="0076626C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Функции по обороту </w:t>
            </w:r>
            <w:r>
              <w:rPr>
                <w:rFonts w:ascii="Times New Roman" w:hAnsi="Times New Roman" w:cs="Times New Roman"/>
              </w:rPr>
              <w:lastRenderedPageBreak/>
              <w:t>и использованию лекарственных средств</w:t>
            </w:r>
          </w:p>
        </w:tc>
        <w:tc>
          <w:tcPr>
            <w:tcW w:w="2694" w:type="dxa"/>
          </w:tcPr>
          <w:p w:rsidR="0076626C" w:rsidRDefault="0058283D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Заведующая отделом </w:t>
            </w:r>
            <w:r w:rsidR="00581895">
              <w:rPr>
                <w:rFonts w:ascii="Times New Roman" w:hAnsi="Times New Roman" w:cs="Times New Roman"/>
              </w:rPr>
              <w:lastRenderedPageBreak/>
              <w:t>лекарственного обеспечения, провизор, фармацевт.</w:t>
            </w:r>
          </w:p>
        </w:tc>
        <w:tc>
          <w:tcPr>
            <w:tcW w:w="4677" w:type="dxa"/>
          </w:tcPr>
          <w:p w:rsidR="0076626C" w:rsidRDefault="0058189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Выдача лекарственных средств, не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предусмотренных назначенным курсом лечения за денежное вознаграждение или подарок. </w:t>
            </w:r>
          </w:p>
        </w:tc>
        <w:tc>
          <w:tcPr>
            <w:tcW w:w="1560" w:type="dxa"/>
          </w:tcPr>
          <w:p w:rsidR="0076626C" w:rsidRDefault="0058189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низкая</w:t>
            </w:r>
          </w:p>
        </w:tc>
        <w:tc>
          <w:tcPr>
            <w:tcW w:w="2912" w:type="dxa"/>
          </w:tcPr>
          <w:p w:rsidR="0076626C" w:rsidRDefault="00581895" w:rsidP="00AD4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Разъяснение сотрудникам </w:t>
            </w:r>
            <w:r>
              <w:rPr>
                <w:rFonts w:ascii="Times New Roman" w:hAnsi="Times New Roman" w:cs="Times New Roman"/>
              </w:rPr>
              <w:lastRenderedPageBreak/>
              <w:t xml:space="preserve">об обязанности и ответственности незамедлительно сообщать Руководителю учреждения о склонении его к совершению коррупционного </w:t>
            </w:r>
            <w:proofErr w:type="gramStart"/>
            <w:r>
              <w:rPr>
                <w:rFonts w:ascii="Times New Roman" w:hAnsi="Times New Roman" w:cs="Times New Roman"/>
              </w:rPr>
              <w:t>правонарушения .</w:t>
            </w:r>
            <w:proofErr w:type="gramEnd"/>
            <w:r>
              <w:rPr>
                <w:rFonts w:ascii="Times New Roman" w:hAnsi="Times New Roman" w:cs="Times New Roman"/>
              </w:rPr>
              <w:t xml:space="preserve"> О мерах ответственности за совершение коррупционных правонарушений.</w:t>
            </w:r>
          </w:p>
        </w:tc>
      </w:tr>
    </w:tbl>
    <w:p w:rsidR="00AD40DE" w:rsidRPr="00AD40DE" w:rsidRDefault="00AD40DE" w:rsidP="00AD40DE">
      <w:pPr>
        <w:jc w:val="center"/>
        <w:rPr>
          <w:rFonts w:ascii="Times New Roman" w:hAnsi="Times New Roman" w:cs="Times New Roman"/>
        </w:rPr>
      </w:pPr>
    </w:p>
    <w:p w:rsidR="00AD40DE" w:rsidRDefault="00AD40DE" w:rsidP="00AD40DE">
      <w:pPr>
        <w:jc w:val="right"/>
      </w:pPr>
    </w:p>
    <w:sectPr w:rsidR="00AD40DE" w:rsidSect="00AD40D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0DE"/>
    <w:rsid w:val="00021285"/>
    <w:rsid w:val="000B2D07"/>
    <w:rsid w:val="00416AF0"/>
    <w:rsid w:val="00581895"/>
    <w:rsid w:val="0058283D"/>
    <w:rsid w:val="005D7081"/>
    <w:rsid w:val="006D72D9"/>
    <w:rsid w:val="0076626C"/>
    <w:rsid w:val="007B685E"/>
    <w:rsid w:val="007D222D"/>
    <w:rsid w:val="008A072F"/>
    <w:rsid w:val="008F36A9"/>
    <w:rsid w:val="009A3F23"/>
    <w:rsid w:val="00AD40DE"/>
    <w:rsid w:val="00CB2BF0"/>
    <w:rsid w:val="00CF6636"/>
    <w:rsid w:val="00E609D5"/>
    <w:rsid w:val="00EA460E"/>
    <w:rsid w:val="00F74075"/>
    <w:rsid w:val="00F821C2"/>
    <w:rsid w:val="00FA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3529F8-C09D-4D36-8266-3FFFA91E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2024-03-19T04:56:00Z</dcterms:created>
  <dcterms:modified xsi:type="dcterms:W3CDTF">2026-08-04T05:03:00Z</dcterms:modified>
</cp:coreProperties>
</file>